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85" w:rsidRPr="00455985" w:rsidRDefault="00455985" w:rsidP="00455985">
      <w:pPr>
        <w:spacing w:after="300" w:line="320" w:lineRule="atLeast"/>
        <w:outlineLvl w:val="0"/>
        <w:rPr>
          <w:rFonts w:ascii="Arial" w:eastAsia="Times New Roman" w:hAnsi="Arial" w:cs="Arial"/>
          <w:b/>
          <w:bCs/>
          <w:color w:val="294979"/>
          <w:kern w:val="36"/>
          <w:sz w:val="28"/>
          <w:szCs w:val="28"/>
          <w:lang w:eastAsia="es-ES_tradnl"/>
        </w:rPr>
      </w:pPr>
      <w:r w:rsidRPr="00455985">
        <w:rPr>
          <w:rFonts w:ascii="Arial" w:eastAsia="Times New Roman" w:hAnsi="Arial" w:cs="Arial"/>
          <w:b/>
          <w:bCs/>
          <w:color w:val="294979"/>
          <w:kern w:val="36"/>
          <w:sz w:val="28"/>
          <w:szCs w:val="28"/>
          <w:lang w:eastAsia="es-ES_tradnl"/>
        </w:rPr>
        <w:t>V Congreso Latinoamericano de Niñez Adolescencia y Familia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16 al 18 de octubre,</w:t>
      </w:r>
      <w:r w:rsidR="00DB7788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2013.</w:t>
      </w:r>
    </w:p>
    <w:p w:rsidR="00455985" w:rsidRPr="00455985" w:rsidRDefault="00455985" w:rsidP="0045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br/>
      </w: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br/>
      </w:r>
      <w:r w:rsidRPr="0045598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_tradnl"/>
        </w:rPr>
        <w:t>Lugar:</w:t>
      </w: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br/>
      </w:r>
      <w:r w:rsidRPr="0045598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_tradnl"/>
        </w:rPr>
        <w:t>Centro de Convenciones Plaza América, Varadero - CUBA</w:t>
      </w:r>
    </w:p>
    <w:p w:rsidR="00455985" w:rsidRPr="00455985" w:rsidRDefault="00F83CD9" w:rsidP="0045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83CD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pict>
          <v:rect id="_x0000_i1025" style="width:0;height:1.5pt" o:hralign="center" o:hrstd="t" o:hrnoshade="t" o:hr="t" fillcolor="black" stroked="f"/>
        </w:pict>
      </w:r>
    </w:p>
    <w:p w:rsidR="00455985" w:rsidRPr="00455985" w:rsidRDefault="00455985" w:rsidP="0045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br/>
      </w:r>
      <w:r w:rsidRPr="0045598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_tradnl"/>
        </w:rPr>
        <w:t>Temario:</w:t>
      </w: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br/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_tradnl"/>
        </w:rPr>
        <w:t>Organizado por la </w:t>
      </w:r>
      <w:r w:rsidRPr="0045598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es-ES_tradnl"/>
        </w:rPr>
        <w:t>Asociación Latinoamericana de Magistrados, Funcionarios, Profesionales y Operadores de Niñez, Adolescencia y Familia - ALAMFPYONAF</w:t>
      </w:r>
    </w:p>
    <w:p w:rsidR="00455985" w:rsidRPr="00455985" w:rsidRDefault="00455985" w:rsidP="00455985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455985" w:rsidRPr="00455985" w:rsidRDefault="00455985" w:rsidP="00455985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es-ES_tradnl"/>
        </w:rPr>
        <w:t>Auspician </w:t>
      </w:r>
    </w:p>
    <w:p w:rsidR="00455985" w:rsidRPr="00455985" w:rsidRDefault="00455985" w:rsidP="00455985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_tradnl"/>
        </w:rPr>
        <w:drawing>
          <wp:inline distT="0" distB="0" distL="0" distR="0">
            <wp:extent cx="3952875" cy="1114425"/>
            <wp:effectExtent l="19050" t="0" r="9525" b="0"/>
            <wp:docPr id="2" name="Imagen 2" descr="http://www.fam.org.ar/media/img/paginas/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m.org.ar/media/img/paginas/a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_tradnl"/>
        </w:rPr>
        <w:t>Programa: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proofErr w:type="gramStart"/>
      <w:r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t>Día Miércoles 16 de Octubre</w:t>
      </w:r>
      <w:proofErr w:type="gramEnd"/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1.00 2.00 pm Acreditaciones y entrega de material -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2.30. 300 pm Apertura solemne con Autoridades Provinciales, Nacionales e Internacionales.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3.00. 3.30 pm- Conferencia Dra. Francisca Cruz- Presidenta de ADOLECA 2013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3.30. 4.00 pm- Conferencia Dra. María Amanda </w:t>
      </w:r>
      <w:proofErr w:type="spell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Fontemachi</w:t>
      </w:r>
      <w:proofErr w:type="spellEnd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Presidenta de </w:t>
      </w:r>
      <w:proofErr w:type="spell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ALAMFPyONAF</w:t>
      </w:r>
      <w:proofErr w:type="spellEnd"/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4.00. 4.30 pm- Conferencia Dra. </w:t>
      </w:r>
      <w:proofErr w:type="spell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Monica</w:t>
      </w:r>
      <w:proofErr w:type="spellEnd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</w:t>
      </w:r>
      <w:proofErr w:type="spell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Borile</w:t>
      </w:r>
      <w:proofErr w:type="spellEnd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Presidenta de CODALIJ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4.30 5.00 pm Conferencia Dra. Matilde </w:t>
      </w:r>
      <w:proofErr w:type="spell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Maddaleno</w:t>
      </w:r>
      <w:proofErr w:type="spellEnd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OPS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5.00. 5.30 pm- Conferencia Dr. </w:t>
      </w:r>
      <w:proofErr w:type="spell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German</w:t>
      </w:r>
      <w:proofErr w:type="spellEnd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Castellanos España “El porqué de la medicina adolescente”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5.30 6.00 pm- Conferencia Dr. Roberto </w:t>
      </w:r>
      <w:proofErr w:type="spell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Curi</w:t>
      </w:r>
      <w:proofErr w:type="spellEnd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Brasil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9.00 Coctel de Bienvenida Hotel Mar del Sur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proofErr w:type="gramStart"/>
      <w:r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t>Día Jueves 17 de Octubre</w:t>
      </w:r>
      <w:proofErr w:type="gramEnd"/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3.00. </w:t>
      </w:r>
      <w:proofErr w:type="gram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a</w:t>
      </w:r>
      <w:proofErr w:type="gramEnd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10.15 </w:t>
      </w:r>
      <w:proofErr w:type="spell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a.m</w:t>
      </w:r>
      <w:proofErr w:type="spellEnd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- Conferencias y Panel de Representantes de Países Latinoamericanos: Tema : “Situación y atención de la Salud mental en niñez y adolescencia: realidad y estrategias de intervención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10.15 a11.00 a</w:t>
      </w:r>
      <w:proofErr w:type="gram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..m</w:t>
      </w:r>
      <w:proofErr w:type="gramEnd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,. Café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10.15 a 1.45 </w:t>
      </w:r>
      <w:proofErr w:type="spell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p.m</w:t>
      </w:r>
      <w:proofErr w:type="spellEnd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Conferencias y Panel de Representantes de Países Latinoamericanos: Jóvenes infractores y salud mental realidad y estrategias de intervención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1.45 Receso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2.00 6.00 pm </w:t>
      </w:r>
      <w:proofErr w:type="spell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TrabajoCientífico</w:t>
      </w:r>
      <w:proofErr w:type="spellEnd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de Comisiones en Salones del Centro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2.00</w:t>
      </w:r>
      <w:r w:rsidRPr="00455985">
        <w:rPr>
          <w:rFonts w:ascii="Arial" w:eastAsia="Times New Roman" w:hAnsi="Arial" w:cs="Arial"/>
          <w:color w:val="000000"/>
          <w:sz w:val="18"/>
          <w:lang w:eastAsia="es-ES_tradnl"/>
        </w:rPr>
        <w:t> </w:t>
      </w: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Conferencias simultaneas en el tema en cada Comisión por Expertos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COMISION I Políticas públicas y legislativas: Salud integral de niños, niñas adolescentes y sus familias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COMISION 2 Justicia de Niñez, Adolescencia y Familia Salud integral Guardas, Filiación – Discapacidad – Madurez- Determinación –identidad de Género –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COMISION 3 Justicia Penal Juvenil: Niños y Jóvenes en infractores y salud mental. Imputabilidad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Derechos humanos y salud integral – física y mental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COMISION 4 Violencias de Género y maltrato infantil- Imputados – victimas y Salud integral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COMISION 5: Programas y Salud mental. Adicciones en general y a los medios tecnológicos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Consultar subtemas de Comisiones Científicas en la </w:t>
      </w:r>
      <w:proofErr w:type="gram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pagina</w:t>
      </w:r>
      <w:proofErr w:type="gramEnd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del Congreso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6.00 </w:t>
      </w:r>
      <w:proofErr w:type="gramStart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pm .</w:t>
      </w:r>
      <w:proofErr w:type="gramEnd"/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Asamblea General Ordinaria de Miembros de la ALAMFP y ONAF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9.00 pm Celebración del Encuentro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t>Viernes 18 de Octubre de 2013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09:00 Lectura de Conclusiones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09:00 a 12.30 am Conferencias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12.30 am Palabras de Cierre y clausura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proofErr w:type="gramStart"/>
      <w:r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t>Web :</w:t>
      </w:r>
      <w:proofErr w:type="gramEnd"/>
      <w:r w:rsidR="00F83CD9"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fldChar w:fldCharType="begin"/>
      </w:r>
      <w:r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instrText xml:space="preserve"> HYPERLINK "http://www.alatinoamericana-naf.com/" </w:instrText>
      </w:r>
      <w:r w:rsidR="00F83CD9"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fldChar w:fldCharType="separate"/>
      </w:r>
      <w:r w:rsidRPr="00455985">
        <w:rPr>
          <w:rFonts w:ascii="Arial" w:eastAsia="Times New Roman" w:hAnsi="Arial" w:cs="Arial"/>
          <w:b/>
          <w:bCs/>
          <w:color w:val="616161"/>
          <w:sz w:val="18"/>
          <w:u w:val="single"/>
          <w:lang w:eastAsia="es-ES_tradnl"/>
        </w:rPr>
        <w:t>www.alatinoamericana-naf.com</w:t>
      </w:r>
      <w:r w:rsidR="00F83CD9"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fldChar w:fldCharType="end"/>
      </w:r>
      <w:r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t> Ventana V CONGRESO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proofErr w:type="gramStart"/>
      <w:r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t>Consultas :</w:t>
      </w:r>
      <w:proofErr w:type="gramEnd"/>
      <w:r w:rsidR="00F83CD9" w:rsidRPr="0045598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es-ES_tradnl"/>
        </w:rPr>
        <w:fldChar w:fldCharType="begin"/>
      </w:r>
      <w:r w:rsidRPr="0045598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es-ES_tradnl"/>
        </w:rPr>
        <w:instrText xml:space="preserve"> HYPERLINK "mailto:rmonti@jus.mendoza.gov.ar" </w:instrText>
      </w:r>
      <w:r w:rsidR="00F83CD9" w:rsidRPr="0045598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es-ES_tradnl"/>
        </w:rPr>
        <w:fldChar w:fldCharType="separate"/>
      </w:r>
      <w:r w:rsidRPr="00455985">
        <w:rPr>
          <w:rFonts w:ascii="Arial" w:eastAsia="Times New Roman" w:hAnsi="Arial" w:cs="Arial"/>
          <w:b/>
          <w:bCs/>
          <w:i/>
          <w:iCs/>
          <w:color w:val="616161"/>
          <w:sz w:val="18"/>
          <w:u w:val="single"/>
          <w:lang w:eastAsia="es-ES_tradnl"/>
        </w:rPr>
        <w:t>rmonti@jus.mendoza.gov.ar</w:t>
      </w:r>
      <w:r w:rsidR="00F83CD9" w:rsidRPr="0045598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es-ES_tradnl"/>
        </w:rPr>
        <w:fldChar w:fldCharType="end"/>
      </w:r>
      <w:r w:rsidRPr="0045598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es-ES_tradnl"/>
        </w:rPr>
        <w:t>-</w:t>
      </w:r>
      <w:hyperlink r:id="rId5" w:history="1">
        <w:r w:rsidRPr="00455985">
          <w:rPr>
            <w:rFonts w:ascii="Arial" w:eastAsia="Times New Roman" w:hAnsi="Arial" w:cs="Arial"/>
            <w:b/>
            <w:bCs/>
            <w:i/>
            <w:iCs/>
            <w:color w:val="616161"/>
            <w:sz w:val="18"/>
            <w:u w:val="single"/>
            <w:lang w:eastAsia="es-ES_tradnl"/>
          </w:rPr>
          <w:t>siturrieta@alatinoamericana-naf.com</w:t>
        </w:r>
      </w:hyperlink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es-ES_tradnl"/>
        </w:rPr>
        <w:t>TELEFONO 0054 261 4497955 de 9 a 13 y +5495614840 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es-ES_tradnl"/>
        </w:rPr>
        <w:t>TELEFONO FAX 00542614498097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t xml:space="preserve">Los invitamos </w:t>
      </w:r>
      <w:proofErr w:type="spellStart"/>
      <w:r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t>tambien</w:t>
      </w:r>
      <w:proofErr w:type="spellEnd"/>
      <w:r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t> 14 al 15 de Octubre previo al Congreso al VI Seminario Iberoamericano de Adolescencia y Juventud en el Circulo Social Cristino Naranjo. La Habana. Cuba</w:t>
      </w:r>
      <w:proofErr w:type="gramStart"/>
      <w:r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t>..</w:t>
      </w:r>
      <w:proofErr w:type="gramEnd"/>
    </w:p>
    <w:p w:rsidR="00455985" w:rsidRPr="00455985" w:rsidRDefault="00455985" w:rsidP="00455985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 w:rsidRPr="00455985">
        <w:rPr>
          <w:rFonts w:ascii="Arial" w:eastAsia="Times New Roman" w:hAnsi="Arial" w:cs="Arial"/>
          <w:b/>
          <w:bCs/>
          <w:color w:val="000000"/>
          <w:sz w:val="18"/>
          <w:lang w:eastAsia="es-ES_tradnl"/>
        </w:rPr>
        <w:t>“Construyendo saberes junto a los Jóvenes"</w:t>
      </w:r>
    </w:p>
    <w:p w:rsidR="00455985" w:rsidRPr="00455985" w:rsidRDefault="00455985" w:rsidP="00455985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D66FA2" w:rsidRDefault="00DB7788"/>
    <w:sectPr w:rsidR="00D66FA2" w:rsidSect="00455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5985"/>
    <w:rsid w:val="00367B80"/>
    <w:rsid w:val="003A1F21"/>
    <w:rsid w:val="00455985"/>
    <w:rsid w:val="00C52324"/>
    <w:rsid w:val="00DB7788"/>
    <w:rsid w:val="00F8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80"/>
  </w:style>
  <w:style w:type="paragraph" w:styleId="Ttulo1">
    <w:name w:val="heading 1"/>
    <w:basedOn w:val="Normal"/>
    <w:link w:val="Ttulo1Car"/>
    <w:uiPriority w:val="9"/>
    <w:qFormat/>
    <w:rsid w:val="00455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985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45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455985"/>
    <w:rPr>
      <w:b/>
      <w:bCs/>
    </w:rPr>
  </w:style>
  <w:style w:type="character" w:customStyle="1" w:styleId="apple-converted-space">
    <w:name w:val="apple-converted-space"/>
    <w:basedOn w:val="Fuentedeprrafopredeter"/>
    <w:rsid w:val="00455985"/>
  </w:style>
  <w:style w:type="character" w:styleId="Hipervnculo">
    <w:name w:val="Hyperlink"/>
    <w:basedOn w:val="Fuentedeprrafopredeter"/>
    <w:uiPriority w:val="99"/>
    <w:semiHidden/>
    <w:unhideWhenUsed/>
    <w:rsid w:val="0045598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5598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turrieta@alatinoamericana-na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2547</Characters>
  <Application>Microsoft Office Word</Application>
  <DocSecurity>0</DocSecurity>
  <Lines>21</Lines>
  <Paragraphs>6</Paragraphs>
  <ScaleCrop>false</ScaleCrop>
  <Company>Windows uE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2013-08-25T23:15:00Z</dcterms:created>
  <dcterms:modified xsi:type="dcterms:W3CDTF">2013-09-08T16:16:00Z</dcterms:modified>
</cp:coreProperties>
</file>