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AD" w:rsidRDefault="00EA56AD" w:rsidP="00E913F7">
      <w:pPr>
        <w:jc w:val="center"/>
        <w:rPr>
          <w:b/>
          <w:sz w:val="28"/>
          <w:szCs w:val="28"/>
          <w:lang w:val="es-ES"/>
        </w:rPr>
      </w:pPr>
    </w:p>
    <w:p w:rsidR="006B5B2A" w:rsidRPr="00E913F7" w:rsidRDefault="006B5B2A" w:rsidP="00E913F7">
      <w:pPr>
        <w:jc w:val="center"/>
        <w:rPr>
          <w:b/>
          <w:sz w:val="32"/>
          <w:szCs w:val="32"/>
          <w:lang w:val="es-ES"/>
        </w:rPr>
      </w:pPr>
      <w:bookmarkStart w:id="0" w:name="_GoBack"/>
      <w:r w:rsidRPr="00E913F7">
        <w:rPr>
          <w:b/>
          <w:sz w:val="28"/>
          <w:szCs w:val="28"/>
          <w:lang w:val="es-ES"/>
        </w:rPr>
        <w:t xml:space="preserve">Anexo </w:t>
      </w:r>
      <w:r w:rsidR="002D15FC">
        <w:rPr>
          <w:b/>
          <w:sz w:val="28"/>
          <w:szCs w:val="28"/>
          <w:lang w:val="es-ES"/>
        </w:rPr>
        <w:t>7</w:t>
      </w:r>
      <w:r w:rsidR="004E4F2B">
        <w:rPr>
          <w:b/>
          <w:sz w:val="28"/>
          <w:szCs w:val="28"/>
          <w:lang w:val="es-ES"/>
        </w:rPr>
        <w:t xml:space="preserve">: </w:t>
      </w:r>
      <w:r w:rsidR="00951400" w:rsidRPr="00B57687">
        <w:rPr>
          <w:b/>
          <w:sz w:val="28"/>
          <w:szCs w:val="28"/>
          <w:lang w:val="es-ES"/>
        </w:rPr>
        <w:t>CATEGORÍA DE PROYECTOS</w:t>
      </w:r>
    </w:p>
    <w:bookmarkEnd w:id="0"/>
    <w:p w:rsidR="000F0CAC" w:rsidRPr="005456B2" w:rsidRDefault="00EA56AD" w:rsidP="005456B2">
      <w:pPr>
        <w:spacing w:line="360" w:lineRule="auto"/>
        <w:jc w:val="both"/>
        <w:rPr>
          <w:lang w:val="es-ES"/>
        </w:rPr>
      </w:pPr>
      <w:r>
        <w:rPr>
          <w:lang w:val="es-ES"/>
        </w:rPr>
        <w:br/>
      </w:r>
      <w:r w:rsidR="0015369E" w:rsidRPr="005456B2">
        <w:rPr>
          <w:lang w:val="es-ES"/>
        </w:rPr>
        <w:t>S</w:t>
      </w:r>
      <w:r w:rsidR="00E913F7" w:rsidRPr="005456B2">
        <w:rPr>
          <w:lang w:val="es-ES"/>
        </w:rPr>
        <w:t xml:space="preserve">e entenderá </w:t>
      </w:r>
      <w:r w:rsidR="006B5B2A" w:rsidRPr="005456B2">
        <w:rPr>
          <w:lang w:val="es-ES"/>
        </w:rPr>
        <w:t xml:space="preserve">por </w:t>
      </w:r>
      <w:r w:rsidR="006B5B2A" w:rsidRPr="005456B2">
        <w:rPr>
          <w:b/>
          <w:lang w:val="es-ES"/>
        </w:rPr>
        <w:t xml:space="preserve">proyectos de </w:t>
      </w:r>
      <w:r w:rsidR="00E913F7" w:rsidRPr="005456B2">
        <w:rPr>
          <w:b/>
          <w:lang w:val="es-ES"/>
        </w:rPr>
        <w:t>investigación científica y tecnológica</w:t>
      </w:r>
      <w:r w:rsidR="00FA105A" w:rsidRPr="005456B2">
        <w:rPr>
          <w:lang w:val="es-ES"/>
        </w:rPr>
        <w:t xml:space="preserve"> </w:t>
      </w:r>
      <w:r w:rsidR="00B47B05" w:rsidRPr="005456B2">
        <w:rPr>
          <w:lang w:val="es-ES"/>
        </w:rPr>
        <w:t xml:space="preserve">a </w:t>
      </w:r>
      <w:r w:rsidR="00E913F7" w:rsidRPr="005456B2">
        <w:rPr>
          <w:lang w:val="es-ES"/>
        </w:rPr>
        <w:t>aquell</w:t>
      </w:r>
      <w:r w:rsidR="00CB2A86" w:rsidRPr="005456B2">
        <w:rPr>
          <w:lang w:val="es-ES"/>
        </w:rPr>
        <w:t>o</w:t>
      </w:r>
      <w:r w:rsidR="00E913F7" w:rsidRPr="005456B2">
        <w:rPr>
          <w:lang w:val="es-ES"/>
        </w:rPr>
        <w:t xml:space="preserve">s </w:t>
      </w:r>
      <w:r w:rsidR="00527C44" w:rsidRPr="005456B2">
        <w:rPr>
          <w:lang w:val="es-ES"/>
        </w:rPr>
        <w:t xml:space="preserve">que </w:t>
      </w:r>
      <w:r w:rsidR="00E913F7" w:rsidRPr="005456B2">
        <w:rPr>
          <w:lang w:val="es-ES"/>
        </w:rPr>
        <w:t>implique</w:t>
      </w:r>
      <w:r w:rsidR="00527C44" w:rsidRPr="005456B2">
        <w:rPr>
          <w:lang w:val="es-ES"/>
        </w:rPr>
        <w:t>n</w:t>
      </w:r>
      <w:r w:rsidR="00E913F7" w:rsidRPr="005456B2">
        <w:rPr>
          <w:lang w:val="es-ES"/>
        </w:rPr>
        <w:t xml:space="preserve"> una </w:t>
      </w:r>
      <w:r w:rsidR="00E913F7" w:rsidRPr="005456B2">
        <w:rPr>
          <w:b/>
          <w:lang w:val="es-ES"/>
        </w:rPr>
        <w:t>novedad científica</w:t>
      </w:r>
      <w:r w:rsidR="00E913F7" w:rsidRPr="005456B2">
        <w:rPr>
          <w:lang w:val="es-ES"/>
        </w:rPr>
        <w:t xml:space="preserve"> </w:t>
      </w:r>
      <w:r w:rsidR="00CB2A86" w:rsidRPr="005456B2">
        <w:rPr>
          <w:lang w:val="es-ES"/>
        </w:rPr>
        <w:t>y/</w:t>
      </w:r>
      <w:r w:rsidR="00E913F7" w:rsidRPr="005456B2">
        <w:rPr>
          <w:lang w:val="es-ES"/>
        </w:rPr>
        <w:t xml:space="preserve">o </w:t>
      </w:r>
      <w:r w:rsidR="00E913F7" w:rsidRPr="005456B2">
        <w:rPr>
          <w:b/>
          <w:lang w:val="es-ES"/>
        </w:rPr>
        <w:t>tecnológica significativa</w:t>
      </w:r>
      <w:r w:rsidR="000F0CAC" w:rsidRPr="005456B2">
        <w:rPr>
          <w:lang w:val="es-ES"/>
        </w:rPr>
        <w:t xml:space="preserve">. Comprende el trabajo creativo y sistemático realizado con el objetivo de aumentar el volumen de conocimiento y/o concebir nuevas aplicaciones a partir del conocimiento disponible. </w:t>
      </w:r>
    </w:p>
    <w:p w:rsidR="00C973CB" w:rsidRPr="005456B2" w:rsidRDefault="00640D4A" w:rsidP="005456B2">
      <w:pPr>
        <w:spacing w:line="360" w:lineRule="auto"/>
        <w:jc w:val="both"/>
        <w:rPr>
          <w:lang w:val="es-ES"/>
        </w:rPr>
      </w:pPr>
      <w:r w:rsidRPr="005456B2">
        <w:rPr>
          <w:lang w:val="es-ES"/>
        </w:rPr>
        <w:t xml:space="preserve">Se distinguirán </w:t>
      </w:r>
      <w:r w:rsidR="003F355D" w:rsidRPr="005456B2">
        <w:rPr>
          <w:b/>
          <w:lang w:val="es-ES"/>
        </w:rPr>
        <w:t>3 categorías de proyectos</w:t>
      </w:r>
      <w:r w:rsidR="004E4F2B">
        <w:rPr>
          <w:lang w:val="es-ES"/>
        </w:rPr>
        <w:t xml:space="preserve"> conforme</w:t>
      </w:r>
      <w:r w:rsidRPr="005456B2">
        <w:rPr>
          <w:lang w:val="es-ES"/>
        </w:rPr>
        <w:t xml:space="preserve"> al objetivo que persig</w:t>
      </w:r>
      <w:r w:rsidR="002A11B1" w:rsidRPr="005456B2">
        <w:rPr>
          <w:lang w:val="es-ES"/>
        </w:rPr>
        <w:t>a</w:t>
      </w:r>
      <w:r w:rsidRPr="005456B2">
        <w:rPr>
          <w:lang w:val="es-ES"/>
        </w:rPr>
        <w:t xml:space="preserve"> la investigación, a saber:</w:t>
      </w:r>
      <w:r w:rsidR="003F355D" w:rsidRPr="005456B2">
        <w:rPr>
          <w:lang w:val="es-ES"/>
        </w:rPr>
        <w:t xml:space="preserve"> investigación básica, aplicada y de desarrollo experimental. </w:t>
      </w:r>
    </w:p>
    <w:p w:rsidR="003A0504" w:rsidRDefault="00544553" w:rsidP="005456B2">
      <w:pPr>
        <w:pStyle w:val="Prrafodelista"/>
        <w:numPr>
          <w:ilvl w:val="0"/>
          <w:numId w:val="6"/>
        </w:numPr>
        <w:spacing w:line="360" w:lineRule="auto"/>
        <w:jc w:val="both"/>
      </w:pPr>
      <w:r w:rsidRPr="005456B2">
        <w:t>Se comprenderá como</w:t>
      </w:r>
      <w:r w:rsidR="00125FDB" w:rsidRPr="005456B2">
        <w:t xml:space="preserve"> </w:t>
      </w:r>
      <w:r w:rsidR="00125FDB" w:rsidRPr="005456B2">
        <w:rPr>
          <w:b/>
        </w:rPr>
        <w:t>investigación básica</w:t>
      </w:r>
      <w:r w:rsidR="00125FDB" w:rsidRPr="005456B2">
        <w:t>, también llamada investigación fundamental</w:t>
      </w:r>
      <w:r w:rsidRPr="005456B2">
        <w:t xml:space="preserve">, a aquella cuyo propósito refiere a entender, explicar y predecir los principios fundamentales de diversos fenómenos observados en </w:t>
      </w:r>
      <w:r w:rsidR="003A0504" w:rsidRPr="005456B2">
        <w:t xml:space="preserve">el </w:t>
      </w:r>
      <w:r w:rsidRPr="005456B2">
        <w:t>ambiente</w:t>
      </w:r>
      <w:r w:rsidR="00C973CB" w:rsidRPr="005456B2">
        <w:t>, considerando que su</w:t>
      </w:r>
      <w:r w:rsidR="003A0504" w:rsidRPr="005456B2">
        <w:t xml:space="preserve"> misión </w:t>
      </w:r>
      <w:r w:rsidR="00C973CB" w:rsidRPr="005456B2">
        <w:t>refiere a</w:t>
      </w:r>
      <w:r w:rsidR="003A0504" w:rsidRPr="005456B2">
        <w:t xml:space="preserve"> la </w:t>
      </w:r>
      <w:r w:rsidR="00C973CB" w:rsidRPr="005456B2">
        <w:t>exploración de</w:t>
      </w:r>
      <w:r w:rsidR="003A0504" w:rsidRPr="005456B2">
        <w:t xml:space="preserve"> las fronteras del conocimiento.</w:t>
      </w:r>
    </w:p>
    <w:p w:rsidR="00CB086B" w:rsidRDefault="00CB086B" w:rsidP="00CB086B">
      <w:pPr>
        <w:pStyle w:val="Prrafodelista"/>
        <w:spacing w:line="360" w:lineRule="auto"/>
        <w:jc w:val="both"/>
      </w:pPr>
    </w:p>
    <w:p w:rsidR="00CB086B" w:rsidRDefault="009A4C6F" w:rsidP="001E68FE">
      <w:pPr>
        <w:pStyle w:val="Prrafodelista"/>
        <w:numPr>
          <w:ilvl w:val="0"/>
          <w:numId w:val="6"/>
        </w:numPr>
        <w:spacing w:line="360" w:lineRule="auto"/>
        <w:jc w:val="both"/>
      </w:pPr>
      <w:r w:rsidRPr="005456B2">
        <w:t>S</w:t>
      </w:r>
      <w:r w:rsidR="00B47B05" w:rsidRPr="005456B2">
        <w:t xml:space="preserve">e comprenderá </w:t>
      </w:r>
      <w:r w:rsidRPr="005456B2">
        <w:t xml:space="preserve">como </w:t>
      </w:r>
      <w:r w:rsidR="00544553" w:rsidRPr="004E4F2B">
        <w:rPr>
          <w:b/>
        </w:rPr>
        <w:t>investigación aplicada</w:t>
      </w:r>
      <w:r w:rsidR="00B47B05" w:rsidRPr="005456B2">
        <w:t xml:space="preserve"> </w:t>
      </w:r>
      <w:r w:rsidRPr="005456B2">
        <w:t xml:space="preserve">a la aplicación práctica del saber científico </w:t>
      </w:r>
      <w:r w:rsidR="003A0504" w:rsidRPr="005456B2">
        <w:t>con el</w:t>
      </w:r>
      <w:r w:rsidR="00B47B05" w:rsidRPr="005456B2">
        <w:t xml:space="preserve"> propósito </w:t>
      </w:r>
      <w:r w:rsidR="003A0504" w:rsidRPr="005456B2">
        <w:t>de</w:t>
      </w:r>
      <w:r w:rsidR="00544553" w:rsidRPr="005456B2">
        <w:t xml:space="preserve"> b</w:t>
      </w:r>
      <w:r w:rsidR="003A0504" w:rsidRPr="005456B2">
        <w:t>uscar</w:t>
      </w:r>
      <w:r w:rsidR="00B47B05" w:rsidRPr="005456B2">
        <w:t xml:space="preserve"> solución</w:t>
      </w:r>
      <w:r w:rsidR="003A0504" w:rsidRPr="005456B2">
        <w:t>/es</w:t>
      </w:r>
      <w:r w:rsidR="00B47B05" w:rsidRPr="005456B2">
        <w:t xml:space="preserve"> </w:t>
      </w:r>
      <w:r w:rsidR="003A0504" w:rsidRPr="005456B2">
        <w:t xml:space="preserve">a </w:t>
      </w:r>
      <w:r w:rsidR="00544553" w:rsidRPr="005456B2">
        <w:t>determinados problemas o planteamientos</w:t>
      </w:r>
      <w:r w:rsidRPr="005456B2">
        <w:t xml:space="preserve">. </w:t>
      </w:r>
      <w:r w:rsidR="00BA1827" w:rsidRPr="005456B2">
        <w:t>G</w:t>
      </w:r>
      <w:r w:rsidR="00C973CB" w:rsidRPr="005456B2">
        <w:t xml:space="preserve">eneralmente </w:t>
      </w:r>
      <w:r w:rsidR="003A0504" w:rsidRPr="005456B2">
        <w:t>p</w:t>
      </w:r>
      <w:r w:rsidRPr="005456B2">
        <w:t xml:space="preserve">arte del conocimiento </w:t>
      </w:r>
      <w:r w:rsidR="00EC7508" w:rsidRPr="005456B2">
        <w:t xml:space="preserve">producido </w:t>
      </w:r>
      <w:r w:rsidRPr="005456B2">
        <w:t xml:space="preserve">por la investigación básica para identificar </w:t>
      </w:r>
      <w:r w:rsidR="003A0504" w:rsidRPr="005456B2">
        <w:t xml:space="preserve">necesidades de la vida social y productiva, </w:t>
      </w:r>
      <w:r w:rsidRPr="005456B2">
        <w:t>como para definir estrategias de solución.</w:t>
      </w:r>
      <w:r w:rsidR="00544553" w:rsidRPr="005456B2">
        <w:t xml:space="preserve"> </w:t>
      </w:r>
    </w:p>
    <w:p w:rsidR="004E4F2B" w:rsidRPr="005456B2" w:rsidRDefault="004E4F2B" w:rsidP="004E4F2B">
      <w:pPr>
        <w:pStyle w:val="Prrafodelista"/>
        <w:spacing w:line="360" w:lineRule="auto"/>
        <w:jc w:val="both"/>
      </w:pPr>
    </w:p>
    <w:p w:rsidR="00CB086B" w:rsidRDefault="00BA1827" w:rsidP="00CB086B">
      <w:pPr>
        <w:pStyle w:val="Prrafodelista"/>
        <w:numPr>
          <w:ilvl w:val="0"/>
          <w:numId w:val="6"/>
        </w:numPr>
        <w:spacing w:line="360" w:lineRule="auto"/>
        <w:jc w:val="both"/>
      </w:pPr>
      <w:r w:rsidRPr="005456B2">
        <w:t xml:space="preserve">Se comprenderá como </w:t>
      </w:r>
      <w:r w:rsidR="005B266B" w:rsidRPr="005456B2">
        <w:t xml:space="preserve">proyectos de </w:t>
      </w:r>
      <w:r w:rsidRPr="005456B2">
        <w:rPr>
          <w:b/>
        </w:rPr>
        <w:t xml:space="preserve">desarrollo </w:t>
      </w:r>
      <w:r w:rsidR="005B266B" w:rsidRPr="005456B2">
        <w:rPr>
          <w:b/>
        </w:rPr>
        <w:t>experimental</w:t>
      </w:r>
      <w:r w:rsidR="005B266B" w:rsidRPr="005456B2">
        <w:t xml:space="preserve"> </w:t>
      </w:r>
      <w:r w:rsidR="0015369E" w:rsidRPr="005456B2">
        <w:t>a aquellos trabajos que tienden a producir innovación (increment</w:t>
      </w:r>
      <w:r w:rsidR="00E6471B">
        <w:t>al, radical o transformacional),</w:t>
      </w:r>
      <w:r w:rsidR="0015369E" w:rsidRPr="005456B2">
        <w:t xml:space="preserve"> esto </w:t>
      </w:r>
      <w:r w:rsidR="00E6471B">
        <w:t>implica</w:t>
      </w:r>
      <w:r w:rsidR="0015369E" w:rsidRPr="005456B2">
        <w:t xml:space="preserve"> resultados concretos que representen nuevos productos o mejoras para el sistema socio-productivo, para las actividades de organismos de </w:t>
      </w:r>
      <w:r w:rsidR="005456B2">
        <w:t>Ciencia y Tecnología</w:t>
      </w:r>
      <w:r w:rsidR="0015369E" w:rsidRPr="005456B2">
        <w:t xml:space="preserve"> u otros. Estos proyectos </w:t>
      </w:r>
      <w:r w:rsidR="009A73EF">
        <w:t>comprenden</w:t>
      </w:r>
      <w:r w:rsidR="0015369E" w:rsidRPr="005456B2">
        <w:t xml:space="preserve"> la transferencia de los conocimientos técnicos o la tecnología al tejido social y productivo y, debe ser verificable mediante el uso de procesos e instrumentos que hagan efectiva dicha transferencia. </w:t>
      </w:r>
    </w:p>
    <w:p w:rsidR="00CB086B" w:rsidRPr="00CB086B" w:rsidRDefault="00CB086B" w:rsidP="00CB086B">
      <w:pPr>
        <w:pStyle w:val="Prrafodelista"/>
        <w:rPr>
          <w:lang w:val="es-ES"/>
        </w:rPr>
      </w:pPr>
    </w:p>
    <w:p w:rsidR="005456B2" w:rsidRDefault="005456B2" w:rsidP="00CB086B">
      <w:pPr>
        <w:pStyle w:val="Prrafodelista"/>
        <w:spacing w:line="360" w:lineRule="auto"/>
        <w:jc w:val="both"/>
        <w:rPr>
          <w:lang w:val="es-ES"/>
        </w:rPr>
      </w:pPr>
      <w:r w:rsidRPr="00CB086B">
        <w:rPr>
          <w:lang w:val="es-ES"/>
        </w:rPr>
        <w:t>A efectos de esta convocatoria, q</w:t>
      </w:r>
      <w:r w:rsidR="00B2322C" w:rsidRPr="00CB086B">
        <w:rPr>
          <w:lang w:val="es-ES"/>
        </w:rPr>
        <w:t>uedan excluidas aquellas</w:t>
      </w:r>
      <w:r w:rsidR="00EC7508" w:rsidRPr="00CB086B">
        <w:rPr>
          <w:lang w:val="es-ES"/>
        </w:rPr>
        <w:t xml:space="preserve"> actividades </w:t>
      </w:r>
      <w:r w:rsidR="00B2322C" w:rsidRPr="00CB086B">
        <w:rPr>
          <w:lang w:val="es-ES"/>
        </w:rPr>
        <w:t xml:space="preserve">vinculadas al desarrollo experimental que impliquen: </w:t>
      </w:r>
    </w:p>
    <w:p w:rsidR="00CB086B" w:rsidRDefault="00CB086B" w:rsidP="00CB086B">
      <w:pPr>
        <w:pStyle w:val="Prrafodelista"/>
        <w:spacing w:line="360" w:lineRule="auto"/>
        <w:jc w:val="both"/>
      </w:pPr>
    </w:p>
    <w:p w:rsidR="00CB086B" w:rsidRDefault="00CB086B" w:rsidP="00CB086B">
      <w:pPr>
        <w:pStyle w:val="Prrafodelista"/>
        <w:spacing w:line="360" w:lineRule="auto"/>
        <w:jc w:val="both"/>
      </w:pPr>
    </w:p>
    <w:p w:rsidR="00CB086B" w:rsidRPr="00CB086B" w:rsidRDefault="00CB086B" w:rsidP="00CB086B">
      <w:pPr>
        <w:pStyle w:val="Prrafodelista"/>
        <w:spacing w:line="360" w:lineRule="auto"/>
        <w:jc w:val="both"/>
      </w:pPr>
    </w:p>
    <w:p w:rsidR="00EC7508" w:rsidRPr="005456B2" w:rsidRDefault="00EC7508" w:rsidP="005456B2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5456B2">
        <w:rPr>
          <w:lang w:val="es-ES"/>
        </w:rPr>
        <w:lastRenderedPageBreak/>
        <w:t>Asistencia técnica (servicios rutinarios que no involucran innovación en la ejecución o análisis).</w:t>
      </w:r>
    </w:p>
    <w:p w:rsidR="00EC7508" w:rsidRPr="005456B2" w:rsidRDefault="00EC7508" w:rsidP="005456B2">
      <w:pPr>
        <w:pStyle w:val="Prrafodelista"/>
        <w:numPr>
          <w:ilvl w:val="0"/>
          <w:numId w:val="7"/>
        </w:numPr>
        <w:spacing w:line="360" w:lineRule="auto"/>
        <w:jc w:val="both"/>
      </w:pPr>
      <w:r w:rsidRPr="005456B2">
        <w:t>Servicios tecnológicos (actividades rutinarias o eventuales que pueden ser realizadas a partir de conocimiento específico)</w:t>
      </w:r>
      <w:r w:rsidR="005C3AB0">
        <w:t>.</w:t>
      </w:r>
    </w:p>
    <w:p w:rsidR="00EC7508" w:rsidRPr="005456B2" w:rsidRDefault="00EC7508" w:rsidP="005456B2">
      <w:pPr>
        <w:pStyle w:val="Prrafodelista"/>
        <w:numPr>
          <w:ilvl w:val="0"/>
          <w:numId w:val="7"/>
        </w:numPr>
        <w:spacing w:line="360" w:lineRule="auto"/>
        <w:jc w:val="both"/>
      </w:pPr>
      <w:r w:rsidRPr="005456B2">
        <w:t>Difusiones tecnológicas (conlleva convenios con contraprestaciones de índole</w:t>
      </w:r>
      <w:r w:rsidR="00B2322C" w:rsidRPr="005456B2">
        <w:t xml:space="preserve"> </w:t>
      </w:r>
      <w:r w:rsidRPr="005456B2">
        <w:t>económica)</w:t>
      </w:r>
      <w:r w:rsidR="005C3AB0">
        <w:t>.</w:t>
      </w:r>
    </w:p>
    <w:p w:rsidR="00BA1827" w:rsidRPr="005456B2" w:rsidRDefault="005456B2" w:rsidP="005456B2">
      <w:pPr>
        <w:pStyle w:val="Prrafodelista"/>
        <w:numPr>
          <w:ilvl w:val="0"/>
          <w:numId w:val="7"/>
        </w:numPr>
        <w:spacing w:line="360" w:lineRule="auto"/>
        <w:jc w:val="both"/>
      </w:pPr>
      <w:r w:rsidRPr="005456B2">
        <w:t>Otras que no impliquen directamente la generación de nuevo</w:t>
      </w:r>
      <w:r w:rsidR="005C3AB0">
        <w:t>s</w:t>
      </w:r>
      <w:r w:rsidRPr="005456B2">
        <w:t xml:space="preserve"> conocimiento</w:t>
      </w:r>
      <w:r w:rsidR="005C3AB0">
        <w:t>s</w:t>
      </w:r>
      <w:r w:rsidRPr="005456B2">
        <w:t xml:space="preserve"> o nuevas aplicaciones. </w:t>
      </w:r>
    </w:p>
    <w:p w:rsidR="00E913F7" w:rsidRPr="005456B2" w:rsidRDefault="00E913F7" w:rsidP="005456B2">
      <w:pPr>
        <w:spacing w:line="360" w:lineRule="auto"/>
        <w:jc w:val="both"/>
      </w:pPr>
      <w:r w:rsidRPr="005456B2">
        <w:t xml:space="preserve"> </w:t>
      </w:r>
    </w:p>
    <w:sectPr w:rsidR="00E913F7" w:rsidRPr="005456B2" w:rsidSect="00215B3D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B8" w:rsidRDefault="00724AB8" w:rsidP="00EA56AD">
      <w:pPr>
        <w:spacing w:after="0" w:line="240" w:lineRule="auto"/>
      </w:pPr>
      <w:r>
        <w:separator/>
      </w:r>
    </w:p>
  </w:endnote>
  <w:endnote w:type="continuationSeparator" w:id="0">
    <w:p w:rsidR="00724AB8" w:rsidRDefault="00724AB8" w:rsidP="00EA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F33" w:rsidRPr="00944263" w:rsidRDefault="00472F33" w:rsidP="00472F33">
    <w:pPr>
      <w:pStyle w:val="Piedepgina"/>
      <w:jc w:val="right"/>
      <w:rPr>
        <w:rFonts w:cstheme="minorHAnsi"/>
        <w:sz w:val="18"/>
        <w:szCs w:val="18"/>
      </w:rPr>
    </w:pPr>
    <w:r w:rsidRPr="00944263">
      <w:rPr>
        <w:rFonts w:cstheme="minorHAnsi"/>
        <w:sz w:val="18"/>
        <w:szCs w:val="18"/>
      </w:rPr>
      <w:t xml:space="preserve">C O N V O C A T O R I A </w:t>
    </w:r>
    <w:r>
      <w:rPr>
        <w:rFonts w:cstheme="minorHAnsi"/>
        <w:sz w:val="18"/>
        <w:szCs w:val="18"/>
      </w:rPr>
      <w:t>2022</w:t>
    </w:r>
  </w:p>
  <w:p w:rsidR="00472F33" w:rsidRPr="00944263" w:rsidRDefault="00472F33" w:rsidP="00472F33">
    <w:pPr>
      <w:pStyle w:val="Piedepgina"/>
      <w:jc w:val="right"/>
      <w:rPr>
        <w:rFonts w:cstheme="minorHAnsi"/>
        <w:sz w:val="14"/>
        <w:szCs w:val="14"/>
      </w:rPr>
    </w:pPr>
    <w:r w:rsidRPr="00944263">
      <w:rPr>
        <w:rFonts w:cstheme="minorHAnsi"/>
        <w:sz w:val="14"/>
        <w:szCs w:val="14"/>
      </w:rPr>
      <w:t>Fondos de funcionamiento</w:t>
    </w:r>
    <w:r>
      <w:rPr>
        <w:rFonts w:cstheme="minorHAnsi"/>
        <w:sz w:val="14"/>
        <w:szCs w:val="14"/>
      </w:rPr>
      <w:t xml:space="preserve"> para</w:t>
    </w:r>
    <w:r w:rsidRPr="00944263">
      <w:rPr>
        <w:rFonts w:cstheme="minorHAnsi"/>
        <w:sz w:val="14"/>
        <w:szCs w:val="14"/>
      </w:rPr>
      <w:t xml:space="preserve"> Proyectos de Investigación Científicos y Tecnológicos</w:t>
    </w:r>
  </w:p>
  <w:p w:rsidR="00472F33" w:rsidRDefault="00472F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B8" w:rsidRDefault="00724AB8" w:rsidP="00EA56AD">
      <w:pPr>
        <w:spacing w:after="0" w:line="240" w:lineRule="auto"/>
      </w:pPr>
      <w:r>
        <w:separator/>
      </w:r>
    </w:p>
  </w:footnote>
  <w:footnote w:type="continuationSeparator" w:id="0">
    <w:p w:rsidR="00724AB8" w:rsidRDefault="00724AB8" w:rsidP="00EA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AD" w:rsidRDefault="00215B3D" w:rsidP="00215B3D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798479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667"/>
    <w:multiLevelType w:val="hybridMultilevel"/>
    <w:tmpl w:val="BC06D96A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2D6"/>
    <w:multiLevelType w:val="hybridMultilevel"/>
    <w:tmpl w:val="5B52C9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91B"/>
    <w:multiLevelType w:val="hybridMultilevel"/>
    <w:tmpl w:val="B502BB86"/>
    <w:lvl w:ilvl="0" w:tplc="2C0A0017">
      <w:start w:val="1"/>
      <w:numFmt w:val="lowerLetter"/>
      <w:lvlText w:val="%1)"/>
      <w:lvlJc w:val="left"/>
      <w:pPr>
        <w:ind w:left="1069" w:hanging="360"/>
      </w:p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534CF"/>
    <w:multiLevelType w:val="hybridMultilevel"/>
    <w:tmpl w:val="305206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D41"/>
    <w:multiLevelType w:val="hybridMultilevel"/>
    <w:tmpl w:val="C38664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4BCD"/>
    <w:multiLevelType w:val="hybridMultilevel"/>
    <w:tmpl w:val="53D6CB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F2AF5"/>
    <w:multiLevelType w:val="hybridMultilevel"/>
    <w:tmpl w:val="44085E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2A"/>
    <w:rsid w:val="000707DA"/>
    <w:rsid w:val="00082DBC"/>
    <w:rsid w:val="00094372"/>
    <w:rsid w:val="000F0CAC"/>
    <w:rsid w:val="00125FDB"/>
    <w:rsid w:val="0015369E"/>
    <w:rsid w:val="00180DBD"/>
    <w:rsid w:val="00215B3D"/>
    <w:rsid w:val="0024454D"/>
    <w:rsid w:val="00263E3F"/>
    <w:rsid w:val="00274DE7"/>
    <w:rsid w:val="002A11B1"/>
    <w:rsid w:val="002A2A23"/>
    <w:rsid w:val="002D15FC"/>
    <w:rsid w:val="00364595"/>
    <w:rsid w:val="003A0504"/>
    <w:rsid w:val="003F355D"/>
    <w:rsid w:val="00472F33"/>
    <w:rsid w:val="004D1CC5"/>
    <w:rsid w:val="004E4F2B"/>
    <w:rsid w:val="00527C44"/>
    <w:rsid w:val="00544553"/>
    <w:rsid w:val="005456B2"/>
    <w:rsid w:val="005B266B"/>
    <w:rsid w:val="005C017C"/>
    <w:rsid w:val="005C3AB0"/>
    <w:rsid w:val="00640D4A"/>
    <w:rsid w:val="006B5B2A"/>
    <w:rsid w:val="00724AB8"/>
    <w:rsid w:val="00773DA5"/>
    <w:rsid w:val="008C57F8"/>
    <w:rsid w:val="00937E22"/>
    <w:rsid w:val="00951400"/>
    <w:rsid w:val="009A4C6F"/>
    <w:rsid w:val="009A73EF"/>
    <w:rsid w:val="00A42769"/>
    <w:rsid w:val="00AA7147"/>
    <w:rsid w:val="00B16776"/>
    <w:rsid w:val="00B2322C"/>
    <w:rsid w:val="00B47B05"/>
    <w:rsid w:val="00B53B6E"/>
    <w:rsid w:val="00B57687"/>
    <w:rsid w:val="00BA1827"/>
    <w:rsid w:val="00C973CB"/>
    <w:rsid w:val="00CB086B"/>
    <w:rsid w:val="00CB2A86"/>
    <w:rsid w:val="00E6471B"/>
    <w:rsid w:val="00E913F7"/>
    <w:rsid w:val="00EA56AD"/>
    <w:rsid w:val="00EC7508"/>
    <w:rsid w:val="00F806A0"/>
    <w:rsid w:val="00F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00CB3-AE18-4FCC-93A1-8115A3FD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7C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5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6AD"/>
  </w:style>
  <w:style w:type="paragraph" w:styleId="Piedepgina">
    <w:name w:val="footer"/>
    <w:basedOn w:val="Normal"/>
    <w:link w:val="PiedepginaCar"/>
    <w:uiPriority w:val="99"/>
    <w:unhideWhenUsed/>
    <w:rsid w:val="00EA56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E4EC-02DA-4E3F-A296-40873AAD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UCCOffice2019Standard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Leonela Ferraresi</dc:creator>
  <cp:keywords/>
  <dc:description/>
  <cp:lastModifiedBy>Carolina Bergallo</cp:lastModifiedBy>
  <cp:revision>8</cp:revision>
  <dcterms:created xsi:type="dcterms:W3CDTF">2022-09-06T12:37:00Z</dcterms:created>
  <dcterms:modified xsi:type="dcterms:W3CDTF">2022-09-07T16:44:00Z</dcterms:modified>
</cp:coreProperties>
</file>